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B356" w14:textId="2CE69A71" w:rsidR="000D64D8" w:rsidRDefault="00706019" w:rsidP="0038019D">
      <w:pPr>
        <w:rPr>
          <w:b/>
          <w:bCs/>
          <w:sz w:val="28"/>
          <w:szCs w:val="28"/>
        </w:rPr>
      </w:pPr>
      <w:bookmarkStart w:id="0" w:name="_Hlk97708636"/>
      <w:r>
        <w:rPr>
          <w:b/>
          <w:bCs/>
          <w:sz w:val="28"/>
          <w:szCs w:val="28"/>
        </w:rPr>
        <w:t xml:space="preserve">Moro!  </w:t>
      </w:r>
    </w:p>
    <w:p w14:paraId="5BC27CC1" w14:textId="0F465469" w:rsidR="00C544DD" w:rsidRDefault="00297946" w:rsidP="0038019D">
      <w:pPr>
        <w:rPr>
          <w:b/>
          <w:bCs/>
        </w:rPr>
      </w:pPr>
      <w:r w:rsidRPr="00297946">
        <w:rPr>
          <w:b/>
          <w:bCs/>
        </w:rPr>
        <w:t>Mukavaa alkanutta vuotta</w:t>
      </w:r>
      <w:r w:rsidR="00D24E36">
        <w:rPr>
          <w:b/>
          <w:bCs/>
        </w:rPr>
        <w:t xml:space="preserve"> -24</w:t>
      </w:r>
      <w:r w:rsidRPr="00297946">
        <w:rPr>
          <w:b/>
          <w:bCs/>
        </w:rPr>
        <w:t xml:space="preserve"> kaikille!</w:t>
      </w:r>
    </w:p>
    <w:p w14:paraId="16EFC3BB" w14:textId="2F9C5DE4" w:rsidR="00C544DD" w:rsidRPr="00C544DD" w:rsidRDefault="00C544DD" w:rsidP="00C544DD">
      <w:pPr>
        <w:pStyle w:val="Luettelokappale"/>
        <w:numPr>
          <w:ilvl w:val="0"/>
          <w:numId w:val="25"/>
        </w:numPr>
        <w:rPr>
          <w:b/>
          <w:bCs/>
        </w:rPr>
      </w:pPr>
      <w:r>
        <w:rPr>
          <w:rFonts w:eastAsia="Times New Roman"/>
          <w:b/>
        </w:rPr>
        <w:t xml:space="preserve">Onhan kaikkien Lupa harrastaa -ryhmien osallistujalistat nyt ajan tasalla? Ts. ne oppilaat, jotka eivät ole ryhmässä käyneet on merkitty Lyytissä estyneeksi. </w:t>
      </w:r>
      <w:r w:rsidRPr="00C544DD">
        <w:rPr>
          <w:rFonts w:eastAsia="Times New Roman"/>
          <w:b/>
        </w:rPr>
        <w:t>Jokaisessa Lupa harrastaa -ryhmässä tulee pitää kirjaa kävijöistä viikoittain</w:t>
      </w:r>
      <w:r w:rsidRPr="00C544DD">
        <w:rPr>
          <w:rFonts w:eastAsia="Times New Roman"/>
        </w:rPr>
        <w:t>. Mikäli ilmoittautunut ei ole paikalla kolmeen peräkkäiseen kertaan, eikä ole poissaolosta ilmoittautunut, merkataan hänet Lyytissä estyneeksi. Näin paikka menee jonossa seuraavana olevalle.</w:t>
      </w:r>
    </w:p>
    <w:p w14:paraId="29875D40" w14:textId="423AAF70" w:rsidR="009C0492" w:rsidRPr="009C0492" w:rsidRDefault="009C0492" w:rsidP="009C0492">
      <w:pPr>
        <w:pStyle w:val="Luettelokappale"/>
        <w:numPr>
          <w:ilvl w:val="0"/>
          <w:numId w:val="25"/>
        </w:numPr>
        <w:spacing w:line="252" w:lineRule="auto"/>
        <w:rPr>
          <w:rFonts w:eastAsia="Times New Roman"/>
        </w:rPr>
      </w:pPr>
      <w:r w:rsidRPr="009C0492">
        <w:rPr>
          <w:rFonts w:eastAsia="Times New Roman"/>
        </w:rPr>
        <w:t xml:space="preserve">Vakuutustodistus on hieman muuttunut. Ohjaajilla tulisi olla </w:t>
      </w:r>
      <w:r>
        <w:rPr>
          <w:rFonts w:eastAsia="Times New Roman"/>
        </w:rPr>
        <w:t>vakuutus</w:t>
      </w:r>
      <w:r w:rsidRPr="009C0492">
        <w:rPr>
          <w:rFonts w:eastAsia="Times New Roman"/>
        </w:rPr>
        <w:t>todistus mukana ryhmiä vetäessään</w:t>
      </w:r>
      <w:r>
        <w:rPr>
          <w:rFonts w:eastAsia="Times New Roman"/>
        </w:rPr>
        <w:t xml:space="preserve"> mahdollisten tapaturmien varalta</w:t>
      </w:r>
      <w:r w:rsidRPr="009C0492">
        <w:rPr>
          <w:rFonts w:eastAsia="Times New Roman"/>
        </w:rPr>
        <w:t>. Uusi todistus</w:t>
      </w:r>
      <w:r>
        <w:rPr>
          <w:rFonts w:eastAsia="Times New Roman"/>
        </w:rPr>
        <w:t xml:space="preserve">, sekä toimintaohjeet </w:t>
      </w:r>
      <w:proofErr w:type="gramStart"/>
      <w:r>
        <w:rPr>
          <w:rFonts w:eastAsia="Times New Roman"/>
        </w:rPr>
        <w:t xml:space="preserve">tapaturmatilanteisiin </w:t>
      </w:r>
      <w:r w:rsidRPr="009C0492">
        <w:rPr>
          <w:rFonts w:eastAsia="Times New Roman"/>
        </w:rPr>
        <w:t xml:space="preserve"> </w:t>
      </w:r>
      <w:r>
        <w:rPr>
          <w:rFonts w:eastAsia="Times New Roman"/>
        </w:rPr>
        <w:t>l</w:t>
      </w:r>
      <w:r w:rsidRPr="009C0492">
        <w:rPr>
          <w:rFonts w:eastAsia="Times New Roman"/>
        </w:rPr>
        <w:t>öyty</w:t>
      </w:r>
      <w:r>
        <w:rPr>
          <w:rFonts w:eastAsia="Times New Roman"/>
        </w:rPr>
        <w:t>vät</w:t>
      </w:r>
      <w:proofErr w:type="gramEnd"/>
      <w:r w:rsidRPr="009C0492">
        <w:rPr>
          <w:rFonts w:eastAsia="Times New Roman"/>
        </w:rPr>
        <w:t xml:space="preserve"> </w:t>
      </w:r>
      <w:hyperlink r:id="rId10" w:history="1">
        <w:r w:rsidRPr="00EC6C82">
          <w:rPr>
            <w:rStyle w:val="Hyperlinkki"/>
            <w:rFonts w:eastAsia="Times New Roman"/>
          </w:rPr>
          <w:t>https://opi.tampere.fi/lupaliikkualupaharrastaa/toimijat/info/</w:t>
        </w:r>
      </w:hyperlink>
      <w:r>
        <w:rPr>
          <w:rFonts w:eastAsia="Times New Roman"/>
        </w:rPr>
        <w:t xml:space="preserve"> . </w:t>
      </w:r>
      <w:r w:rsidRPr="009C0492">
        <w:rPr>
          <w:rFonts w:eastAsia="Times New Roman"/>
        </w:rPr>
        <w:t>Vakuutustodistus myös liitteenä</w:t>
      </w:r>
      <w:r>
        <w:rPr>
          <w:rFonts w:eastAsia="Times New Roman"/>
        </w:rPr>
        <w:t>.</w:t>
      </w:r>
      <w:bookmarkStart w:id="1" w:name="_GoBack"/>
      <w:bookmarkEnd w:id="1"/>
    </w:p>
    <w:p w14:paraId="341FDBC4" w14:textId="6EEBA613" w:rsidR="00C544DD" w:rsidRPr="00D05148" w:rsidRDefault="00D05148" w:rsidP="00C544DD">
      <w:pPr>
        <w:pStyle w:val="Luettelokappale"/>
        <w:numPr>
          <w:ilvl w:val="0"/>
          <w:numId w:val="25"/>
        </w:numPr>
        <w:rPr>
          <w:bCs/>
        </w:rPr>
      </w:pPr>
      <w:r w:rsidRPr="00D05148">
        <w:rPr>
          <w:bCs/>
        </w:rPr>
        <w:t xml:space="preserve">Varaamattomat </w:t>
      </w:r>
      <w:r w:rsidRPr="00D05148">
        <w:rPr>
          <w:b/>
          <w:bCs/>
        </w:rPr>
        <w:t>Lupa liikkua -tunnit</w:t>
      </w:r>
      <w:r w:rsidRPr="00D05148">
        <w:rPr>
          <w:bCs/>
        </w:rPr>
        <w:t xml:space="preserve"> vapautuvat </w:t>
      </w:r>
      <w:r>
        <w:rPr>
          <w:bCs/>
        </w:rPr>
        <w:t xml:space="preserve">kaikkien luokkien/opettajien </w:t>
      </w:r>
      <w:r w:rsidRPr="00D05148">
        <w:rPr>
          <w:bCs/>
        </w:rPr>
        <w:t>varattavaksi helmikuun alusta</w:t>
      </w:r>
      <w:r>
        <w:rPr>
          <w:bCs/>
        </w:rPr>
        <w:t>. Loputkin tarjolla olevista tunneista varataan siis suurella todennäköisyydellä helmikuun aikana.</w:t>
      </w:r>
    </w:p>
    <w:p w14:paraId="7F9EAB3C" w14:textId="15EE8B6A" w:rsidR="00D05148" w:rsidRDefault="00D05148" w:rsidP="00D05148">
      <w:pPr>
        <w:pStyle w:val="Luettelokappale"/>
        <w:numPr>
          <w:ilvl w:val="0"/>
          <w:numId w:val="25"/>
        </w:numPr>
        <w:rPr>
          <w:bCs/>
        </w:rPr>
      </w:pPr>
      <w:r w:rsidRPr="00FF4B3A">
        <w:rPr>
          <w:b/>
          <w:bCs/>
        </w:rPr>
        <w:t xml:space="preserve">Kauden 24-25 Lupa harrastaa -toiminnan suunnittelu </w:t>
      </w:r>
      <w:r w:rsidR="00D24E36" w:rsidRPr="00FF4B3A">
        <w:rPr>
          <w:b/>
          <w:bCs/>
        </w:rPr>
        <w:t xml:space="preserve">tehdään </w:t>
      </w:r>
      <w:r w:rsidRPr="00FF4B3A">
        <w:rPr>
          <w:b/>
          <w:bCs/>
        </w:rPr>
        <w:t>helmikuussa</w:t>
      </w:r>
      <w:r>
        <w:rPr>
          <w:bCs/>
        </w:rPr>
        <w:t>. Koulut ottavat yhteyttä</w:t>
      </w:r>
      <w:r w:rsidR="00D24E36">
        <w:rPr>
          <w:bCs/>
        </w:rPr>
        <w:t xml:space="preserve"> teihin</w:t>
      </w:r>
      <w:r>
        <w:rPr>
          <w:bCs/>
        </w:rPr>
        <w:t xml:space="preserve"> toimijoihin sillä perusteella, millaisia ryhmiä oppilaat ovat koululle toivoneet. Mikään ei estä teitä toimijoita olemasta myös aktiivisia ja ottamaan yhteyttä koulupolkujen tutoropettajiin. Nimet ja yhteystiedot löytyvät </w:t>
      </w:r>
    </w:p>
    <w:p w14:paraId="512BBFA5" w14:textId="0F987B4E" w:rsidR="00D05148" w:rsidRDefault="00D05148" w:rsidP="00D05148">
      <w:pPr>
        <w:pStyle w:val="Luettelokappale"/>
        <w:rPr>
          <w:bCs/>
        </w:rPr>
      </w:pPr>
      <w:r>
        <w:rPr>
          <w:bCs/>
        </w:rPr>
        <w:t xml:space="preserve">täältä:  </w:t>
      </w:r>
      <w:hyperlink r:id="rId11" w:history="1">
        <w:r w:rsidRPr="006D7F7A">
          <w:rPr>
            <w:rStyle w:val="Hyperlinkki"/>
            <w:bCs/>
          </w:rPr>
          <w:t>https://opi.tampere.fi/lupaliikkualupaharrastaa/perusopetus/lupaliikkuatunnit/kehittajaopettajat/</w:t>
        </w:r>
      </w:hyperlink>
    </w:p>
    <w:p w14:paraId="67BF2684" w14:textId="6CCE86C1" w:rsidR="00D05148" w:rsidRDefault="00D05148" w:rsidP="00D05148">
      <w:pPr>
        <w:pStyle w:val="Luettelokappale"/>
        <w:rPr>
          <w:bCs/>
        </w:rPr>
      </w:pPr>
      <w:r>
        <w:rPr>
          <w:bCs/>
        </w:rPr>
        <w:t>Muualla kuin kouluilla kokoontuvat ryhmät sovitaan Lupa liikkua Lupa harrastaa -tiimin kanssa.</w:t>
      </w:r>
      <w:r w:rsidR="00D24E36">
        <w:rPr>
          <w:bCs/>
        </w:rPr>
        <w:t xml:space="preserve"> Tavoitteena on, että valtaosa näistä ”</w:t>
      </w:r>
      <w:proofErr w:type="spellStart"/>
      <w:r w:rsidR="00D24E36">
        <w:rPr>
          <w:bCs/>
        </w:rPr>
        <w:t>kaupunkitason</w:t>
      </w:r>
      <w:proofErr w:type="spellEnd"/>
      <w:r w:rsidR="00D24E36">
        <w:rPr>
          <w:bCs/>
        </w:rPr>
        <w:t>” tällä kaudella toimivista ryhmistä jatkavat ensi kaudellakin.</w:t>
      </w:r>
      <w:r w:rsidR="001E62AB">
        <w:rPr>
          <w:bCs/>
        </w:rPr>
        <w:t xml:space="preserve"> Myös Lupa liikkua -tuntien lajit ja määrät sovitaan meidän tiimin kanssa kevään aikana.</w:t>
      </w:r>
    </w:p>
    <w:p w14:paraId="4268955B" w14:textId="67211184" w:rsidR="00D24E36" w:rsidRDefault="00D24E36" w:rsidP="00D24E36">
      <w:pPr>
        <w:pStyle w:val="Luettelokappale"/>
        <w:numPr>
          <w:ilvl w:val="0"/>
          <w:numId w:val="25"/>
        </w:numPr>
        <w:rPr>
          <w:bCs/>
        </w:rPr>
      </w:pPr>
      <w:r w:rsidRPr="006639D4">
        <w:rPr>
          <w:b/>
          <w:bCs/>
        </w:rPr>
        <w:t xml:space="preserve">Lyytin </w:t>
      </w:r>
      <w:proofErr w:type="gramStart"/>
      <w:r w:rsidRPr="006639D4">
        <w:rPr>
          <w:b/>
          <w:bCs/>
        </w:rPr>
        <w:t>tekstiviesti-ominaisuutta</w:t>
      </w:r>
      <w:proofErr w:type="gramEnd"/>
      <w:r w:rsidRPr="006639D4">
        <w:rPr>
          <w:b/>
          <w:bCs/>
        </w:rPr>
        <w:t xml:space="preserve"> käytetään ainoastaan äkillisissä peruutustilanteissa</w:t>
      </w:r>
      <w:r>
        <w:rPr>
          <w:bCs/>
        </w:rPr>
        <w:t>. Kaikki</w:t>
      </w:r>
      <w:r w:rsidR="006639D4">
        <w:rPr>
          <w:bCs/>
        </w:rPr>
        <w:t xml:space="preserve"> kiireetön </w:t>
      </w:r>
      <w:r>
        <w:rPr>
          <w:bCs/>
        </w:rPr>
        <w:t>viestintä huoltajille hoidetaan Lyytin sähköpostiviestinnän kautta. Muistattehan tiedottaa huoltajia aina muutoksista, kauden alkamisesta, loppumisesta sekä loma-ajoista.</w:t>
      </w:r>
    </w:p>
    <w:p w14:paraId="26361B51" w14:textId="64529A1F" w:rsidR="00297946" w:rsidRPr="00D05148" w:rsidRDefault="00515BE8" w:rsidP="00D05148">
      <w:pPr>
        <w:pStyle w:val="Luettelokappale"/>
        <w:numPr>
          <w:ilvl w:val="0"/>
          <w:numId w:val="25"/>
        </w:numPr>
        <w:rPr>
          <w:color w:val="000000"/>
        </w:rPr>
      </w:pPr>
      <w:r w:rsidRPr="00D05148">
        <w:rPr>
          <w:color w:val="000000"/>
        </w:rPr>
        <w:t>PEDAGOGISEN TOIMINNAN PERUSTEET LASTEN JA NUORTEN HARRASTUSTOIMINNASSA -</w:t>
      </w:r>
      <w:r>
        <w:t>k</w:t>
      </w:r>
      <w:r w:rsidRPr="00D05148">
        <w:rPr>
          <w:color w:val="000000"/>
        </w:rPr>
        <w:t xml:space="preserve">oulutuskokonaisuus on yksi Harrastamisen Suomen mallin kehittämishankkeista ja se myös toteuttaa kansallista lapsistrategiaa. </w:t>
      </w:r>
      <w:r w:rsidR="00297946" w:rsidRPr="00D05148">
        <w:rPr>
          <w:color w:val="000000"/>
        </w:rPr>
        <w:t>Koulutus on toimijoille maksuton.</w:t>
      </w:r>
    </w:p>
    <w:p w14:paraId="5FD9B4BA" w14:textId="7AA9EE7C" w:rsidR="00706019" w:rsidRDefault="00297946" w:rsidP="00FE765D">
      <w:pPr>
        <w:ind w:left="720"/>
        <w:rPr>
          <w:color w:val="0000FF"/>
          <w:u w:val="single"/>
        </w:rPr>
      </w:pPr>
      <w:r>
        <w:rPr>
          <w:color w:val="000000"/>
        </w:rPr>
        <w:t>Lisätietoa ja ilmoittautuminen</w:t>
      </w:r>
      <w:r w:rsidR="00515BE8">
        <w:rPr>
          <w:color w:val="000000"/>
        </w:rPr>
        <w:t> </w:t>
      </w:r>
      <w:hyperlink r:id="rId12" w:history="1">
        <w:r w:rsidRPr="00297946">
          <w:rPr>
            <w:color w:val="0000FF"/>
            <w:u w:val="single"/>
          </w:rPr>
          <w:t>Pedagogisen toiminnan perusteet lasten ja nuorten harrastustoiminnassa - Harrastamisen Suomen malli</w:t>
        </w:r>
      </w:hyperlink>
    </w:p>
    <w:p w14:paraId="642EFCB6" w14:textId="77777777" w:rsidR="006639D4" w:rsidRDefault="006639D4" w:rsidP="00FE765D">
      <w:pPr>
        <w:ind w:left="720"/>
      </w:pPr>
    </w:p>
    <w:p w14:paraId="54A5D04D" w14:textId="79A1C115" w:rsidR="00706019" w:rsidRPr="00706019" w:rsidRDefault="00706019" w:rsidP="00706019">
      <w:pPr>
        <w:rPr>
          <w:lang w:eastAsia="fi-FI"/>
        </w:rPr>
      </w:pPr>
      <w:proofErr w:type="spellStart"/>
      <w:r>
        <w:rPr>
          <w:lang w:eastAsia="fi-FI"/>
        </w:rPr>
        <w:t>yt</w:t>
      </w:r>
      <w:proofErr w:type="spellEnd"/>
      <w:r>
        <w:rPr>
          <w:lang w:eastAsia="fi-FI"/>
        </w:rPr>
        <w:t>, Annika, Katja ja Miina</w:t>
      </w:r>
    </w:p>
    <w:p w14:paraId="1B8F58E4" w14:textId="0B0652BA" w:rsidR="00DD30A3" w:rsidRPr="00FE765D" w:rsidRDefault="00706019" w:rsidP="00FE765D">
      <w:pPr>
        <w:rPr>
          <w:b/>
          <w:bCs/>
          <w:lang w:eastAsia="fi-FI"/>
        </w:rPr>
      </w:pPr>
      <w:r>
        <w:rPr>
          <w:b/>
          <w:bCs/>
          <w:lang w:eastAsia="fi-FI"/>
        </w:rPr>
        <w:t>Lupa Liikkua ja Lupa Harrastaa – tiimi</w:t>
      </w:r>
    </w:p>
    <w:p w14:paraId="1BE16C1F" w14:textId="450314F4" w:rsidR="00431C7B" w:rsidRPr="00E83B75" w:rsidRDefault="009C0492" w:rsidP="00431C7B">
      <w:pPr>
        <w:rPr>
          <w:color w:val="2F5496" w:themeColor="accent1" w:themeShade="BF"/>
          <w:lang w:eastAsia="fi-FI"/>
        </w:rPr>
      </w:pPr>
      <w:hyperlink r:id="rId13" w:history="1">
        <w:r w:rsidR="00431C7B" w:rsidRPr="00E83B75">
          <w:rPr>
            <w:rStyle w:val="Hyperlinkki"/>
            <w:color w:val="2F5496" w:themeColor="accent1" w:themeShade="BF"/>
            <w:lang w:eastAsia="fi-FI"/>
          </w:rPr>
          <w:t>lupaliikkuajaharrastaa@tampere.fi</w:t>
        </w:r>
      </w:hyperlink>
      <w:r w:rsidR="00E83B75" w:rsidRPr="00E83B75">
        <w:rPr>
          <w:color w:val="2F5496" w:themeColor="accent1" w:themeShade="BF"/>
          <w:lang w:eastAsia="fi-FI"/>
        </w:rPr>
        <w:br/>
      </w:r>
      <w:hyperlink r:id="rId14" w:history="1">
        <w:r w:rsidR="00E83B75" w:rsidRPr="00E83B75">
          <w:rPr>
            <w:rStyle w:val="Hyperlinkki"/>
            <w:color w:val="2F5496" w:themeColor="accent1" w:themeShade="BF"/>
            <w:shd w:val="clear" w:color="auto" w:fill="FFFFFF"/>
            <w:lang w:eastAsia="fi-FI"/>
          </w:rPr>
          <w:t>www.tampere.fi/lupaliikkuajaharrastaa</w:t>
        </w:r>
      </w:hyperlink>
      <w:r w:rsidR="00BC2408">
        <w:rPr>
          <w:color w:val="2F5496" w:themeColor="accent1" w:themeShade="BF"/>
          <w:shd w:val="clear" w:color="auto" w:fill="FFFFFF"/>
          <w:lang w:eastAsia="fi-FI"/>
        </w:rPr>
        <w:br/>
      </w:r>
    </w:p>
    <w:p w14:paraId="31FDAD3D" w14:textId="0B708850" w:rsidR="00431C7B" w:rsidRDefault="00431C7B" w:rsidP="00431C7B">
      <w:pPr>
        <w:rPr>
          <w:lang w:eastAsia="fi-FI"/>
        </w:rPr>
      </w:pPr>
      <w:r>
        <w:rPr>
          <w:noProof/>
          <w:lang w:eastAsia="fi-FI"/>
        </w:rPr>
        <w:drawing>
          <wp:inline distT="0" distB="0" distL="0" distR="0" wp14:anchorId="4ABE34B7" wp14:editId="1E49ACA2">
            <wp:extent cx="1466850" cy="180975"/>
            <wp:effectExtent l="0" t="0" r="0" b="9525"/>
            <wp:docPr id="9" name="Kuva 9" descr="cid:image001.jpg@01D4DD93.E2147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id:image001.jpg@01D4DD93.E21476F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9136" w14:textId="18ECA9C1" w:rsidR="00431C7B" w:rsidRDefault="00431C7B" w:rsidP="00431C7B">
      <w:pPr>
        <w:rPr>
          <w:lang w:eastAsia="fi-FI"/>
        </w:rPr>
      </w:pPr>
      <w:r>
        <w:rPr>
          <w:lang w:eastAsia="fi-FI"/>
        </w:rPr>
        <w:t>Tampereen kaupunki</w:t>
      </w:r>
      <w:r w:rsidR="00E83B75">
        <w:rPr>
          <w:lang w:eastAsia="fi-FI"/>
        </w:rPr>
        <w:br/>
      </w:r>
      <w:r>
        <w:rPr>
          <w:lang w:eastAsia="fi-FI"/>
        </w:rPr>
        <w:t>Sivistyspalvelut</w:t>
      </w:r>
      <w:r w:rsidR="00E83B75">
        <w:rPr>
          <w:lang w:eastAsia="fi-FI"/>
        </w:rPr>
        <w:br/>
      </w:r>
      <w:r>
        <w:rPr>
          <w:lang w:eastAsia="fi-FI"/>
        </w:rPr>
        <w:t>Perusopetus</w:t>
      </w:r>
      <w:r w:rsidR="00E83B75">
        <w:rPr>
          <w:lang w:eastAsia="fi-FI"/>
        </w:rPr>
        <w:br/>
      </w:r>
      <w:r>
        <w:rPr>
          <w:lang w:eastAsia="fi-FI"/>
        </w:rPr>
        <w:t>Aleksis Kiven katu 14-16 C</w:t>
      </w:r>
      <w:r w:rsidR="00E83B75">
        <w:rPr>
          <w:lang w:eastAsia="fi-FI"/>
        </w:rPr>
        <w:br/>
      </w:r>
      <w:r>
        <w:rPr>
          <w:lang w:eastAsia="fi-FI"/>
        </w:rPr>
        <w:t>PL 487</w:t>
      </w:r>
      <w:r w:rsidR="00E83B75">
        <w:rPr>
          <w:lang w:eastAsia="fi-FI"/>
        </w:rPr>
        <w:br/>
      </w:r>
      <w:r>
        <w:rPr>
          <w:lang w:eastAsia="fi-FI"/>
        </w:rPr>
        <w:t>33101 Tampere</w:t>
      </w:r>
    </w:p>
    <w:p w14:paraId="392995C4" w14:textId="1B922E23" w:rsidR="00431C7B" w:rsidRDefault="00E83B75" w:rsidP="00431C7B">
      <w:pPr>
        <w:rPr>
          <w:lang w:eastAsia="fi-FI"/>
        </w:rPr>
      </w:pPr>
      <w:r>
        <w:rPr>
          <w:noProof/>
          <w:lang w:eastAsia="fi-FI"/>
        </w:rPr>
        <w:drawing>
          <wp:anchor distT="0" distB="0" distL="114300" distR="114300" simplePos="0" relativeHeight="251662848" behindDoc="1" locked="0" layoutInCell="1" allowOverlap="1" wp14:anchorId="50109F49" wp14:editId="1406A310">
            <wp:simplePos x="0" y="0"/>
            <wp:positionH relativeFrom="column">
              <wp:posOffset>3857625</wp:posOffset>
            </wp:positionH>
            <wp:positionV relativeFrom="paragraph">
              <wp:posOffset>56515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6" name="Kuva 6" descr="cid:image011.jpg@01D869F3.DAA4C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cid:image011.jpg@01D869F3.DAA4C33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 wp14:anchorId="7483B102" wp14:editId="58063FC5">
            <wp:simplePos x="0" y="0"/>
            <wp:positionH relativeFrom="column">
              <wp:posOffset>1975485</wp:posOffset>
            </wp:positionH>
            <wp:positionV relativeFrom="paragraph">
              <wp:posOffset>2540</wp:posOffset>
            </wp:positionV>
            <wp:extent cx="1640840" cy="654685"/>
            <wp:effectExtent l="0" t="0" r="0" b="0"/>
            <wp:wrapTight wrapText="bothSides">
              <wp:wrapPolygon edited="0">
                <wp:start x="2006" y="1257"/>
                <wp:lineTo x="2006" y="6285"/>
                <wp:lineTo x="2759" y="12570"/>
                <wp:lineTo x="10282" y="20113"/>
                <wp:lineTo x="13291" y="20113"/>
                <wp:lineTo x="13793" y="18855"/>
                <wp:lineTo x="17805" y="13199"/>
                <wp:lineTo x="19059" y="11942"/>
                <wp:lineTo x="19310" y="7542"/>
                <wp:lineTo x="18307" y="1257"/>
                <wp:lineTo x="2006" y="1257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634F2E" w14:textId="70FFCC63" w:rsidR="00431C7B" w:rsidRDefault="000D764F" w:rsidP="00431C7B">
      <w:pPr>
        <w:rPr>
          <w:color w:val="1F497D"/>
          <w:lang w:eastAsia="fi-FI"/>
        </w:rPr>
      </w:pPr>
      <w:r>
        <w:rPr>
          <w:noProof/>
          <w:color w:val="1F497D"/>
          <w:lang w:eastAsia="fi-FI"/>
        </w:rPr>
        <w:fldChar w:fldCharType="begin"/>
      </w:r>
      <w:r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>
        <w:rPr>
          <w:noProof/>
          <w:color w:val="1F497D"/>
          <w:lang w:eastAsia="fi-FI"/>
        </w:rPr>
        <w:fldChar w:fldCharType="separate"/>
      </w:r>
      <w:r w:rsidR="00EF48B4">
        <w:rPr>
          <w:noProof/>
          <w:color w:val="1F497D"/>
          <w:lang w:eastAsia="fi-FI"/>
        </w:rPr>
        <w:fldChar w:fldCharType="begin"/>
      </w:r>
      <w:r w:rsidR="00EF48B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EF48B4">
        <w:rPr>
          <w:noProof/>
          <w:color w:val="1F497D"/>
          <w:lang w:eastAsia="fi-FI"/>
        </w:rPr>
        <w:fldChar w:fldCharType="separate"/>
      </w:r>
      <w:r w:rsidR="00B962A1">
        <w:rPr>
          <w:noProof/>
          <w:color w:val="1F497D"/>
          <w:lang w:eastAsia="fi-FI"/>
        </w:rPr>
        <w:fldChar w:fldCharType="begin"/>
      </w:r>
      <w:r w:rsidR="00B962A1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962A1">
        <w:rPr>
          <w:noProof/>
          <w:color w:val="1F497D"/>
          <w:lang w:eastAsia="fi-FI"/>
        </w:rPr>
        <w:fldChar w:fldCharType="separate"/>
      </w:r>
      <w:r w:rsidR="00BA43ED">
        <w:rPr>
          <w:noProof/>
          <w:color w:val="1F497D"/>
          <w:lang w:eastAsia="fi-FI"/>
        </w:rPr>
        <w:fldChar w:fldCharType="begin"/>
      </w:r>
      <w:r w:rsidR="00BA43E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A43ED">
        <w:rPr>
          <w:noProof/>
          <w:color w:val="1F497D"/>
          <w:lang w:eastAsia="fi-FI"/>
        </w:rPr>
        <w:fldChar w:fldCharType="separate"/>
      </w:r>
      <w:r w:rsidR="00706019">
        <w:rPr>
          <w:noProof/>
          <w:color w:val="1F497D"/>
          <w:lang w:eastAsia="fi-FI"/>
        </w:rPr>
        <w:fldChar w:fldCharType="begin"/>
      </w:r>
      <w:r w:rsidR="00706019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706019">
        <w:rPr>
          <w:noProof/>
          <w:color w:val="1F497D"/>
          <w:lang w:eastAsia="fi-FI"/>
        </w:rPr>
        <w:fldChar w:fldCharType="separate"/>
      </w:r>
      <w:r w:rsidR="00F873CF">
        <w:rPr>
          <w:noProof/>
          <w:color w:val="1F497D"/>
          <w:lang w:eastAsia="fi-FI"/>
        </w:rPr>
        <w:fldChar w:fldCharType="begin"/>
      </w:r>
      <w:r w:rsidR="00F873C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873CF">
        <w:rPr>
          <w:noProof/>
          <w:color w:val="1F497D"/>
          <w:lang w:eastAsia="fi-FI"/>
        </w:rPr>
        <w:fldChar w:fldCharType="separate"/>
      </w:r>
      <w:r w:rsidR="00F61D1F">
        <w:rPr>
          <w:noProof/>
          <w:color w:val="1F497D"/>
          <w:lang w:eastAsia="fi-FI"/>
        </w:rPr>
        <w:fldChar w:fldCharType="begin"/>
      </w:r>
      <w:r w:rsidR="00F61D1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61D1F">
        <w:rPr>
          <w:noProof/>
          <w:color w:val="1F497D"/>
          <w:lang w:eastAsia="fi-FI"/>
        </w:rPr>
        <w:fldChar w:fldCharType="separate"/>
      </w:r>
      <w:r w:rsidR="00600FE0">
        <w:rPr>
          <w:noProof/>
          <w:color w:val="1F497D"/>
          <w:lang w:eastAsia="fi-FI"/>
        </w:rPr>
        <w:fldChar w:fldCharType="begin"/>
      </w:r>
      <w:r w:rsidR="00600FE0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00FE0">
        <w:rPr>
          <w:noProof/>
          <w:color w:val="1F497D"/>
          <w:lang w:eastAsia="fi-FI"/>
        </w:rPr>
        <w:fldChar w:fldCharType="separate"/>
      </w:r>
      <w:r w:rsidR="00D3292F">
        <w:rPr>
          <w:noProof/>
          <w:color w:val="1F497D"/>
          <w:lang w:eastAsia="fi-FI"/>
        </w:rPr>
        <w:fldChar w:fldCharType="begin"/>
      </w:r>
      <w:r w:rsidR="00D3292F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3292F">
        <w:rPr>
          <w:noProof/>
          <w:color w:val="1F497D"/>
          <w:lang w:eastAsia="fi-FI"/>
        </w:rPr>
        <w:fldChar w:fldCharType="separate"/>
      </w:r>
      <w:r w:rsidR="00DC62F6">
        <w:rPr>
          <w:noProof/>
          <w:color w:val="1F497D"/>
          <w:lang w:eastAsia="fi-FI"/>
        </w:rPr>
        <w:fldChar w:fldCharType="begin"/>
      </w:r>
      <w:r w:rsidR="00DC62F6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DC62F6">
        <w:rPr>
          <w:noProof/>
          <w:color w:val="1F497D"/>
          <w:lang w:eastAsia="fi-FI"/>
        </w:rPr>
        <w:fldChar w:fldCharType="separate"/>
      </w:r>
      <w:r w:rsidR="00B86E8B">
        <w:rPr>
          <w:noProof/>
          <w:color w:val="1F497D"/>
          <w:lang w:eastAsia="fi-FI"/>
        </w:rPr>
        <w:fldChar w:fldCharType="begin"/>
      </w:r>
      <w:r w:rsidR="00B86E8B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86E8B">
        <w:rPr>
          <w:noProof/>
          <w:color w:val="1F497D"/>
          <w:lang w:eastAsia="fi-FI"/>
        </w:rPr>
        <w:fldChar w:fldCharType="separate"/>
      </w:r>
      <w:r w:rsidR="0063700E">
        <w:rPr>
          <w:noProof/>
          <w:color w:val="1F497D"/>
          <w:lang w:eastAsia="fi-FI"/>
        </w:rPr>
        <w:fldChar w:fldCharType="begin"/>
      </w:r>
      <w:r w:rsidR="0063700E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3700E">
        <w:rPr>
          <w:noProof/>
          <w:color w:val="1F497D"/>
          <w:lang w:eastAsia="fi-FI"/>
        </w:rPr>
        <w:fldChar w:fldCharType="separate"/>
      </w:r>
      <w:r w:rsidR="00BF63DA">
        <w:rPr>
          <w:noProof/>
          <w:color w:val="1F497D"/>
          <w:lang w:eastAsia="fi-FI"/>
        </w:rPr>
        <w:fldChar w:fldCharType="begin"/>
      </w:r>
      <w:r w:rsidR="00BF63DA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BF63DA">
        <w:rPr>
          <w:noProof/>
          <w:color w:val="1F497D"/>
          <w:lang w:eastAsia="fi-FI"/>
        </w:rPr>
        <w:fldChar w:fldCharType="separate"/>
      </w:r>
      <w:r w:rsidR="0079140B">
        <w:rPr>
          <w:noProof/>
          <w:color w:val="1F497D"/>
          <w:lang w:eastAsia="fi-FI"/>
        </w:rPr>
        <w:fldChar w:fldCharType="begin"/>
      </w:r>
      <w:r w:rsidR="0079140B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79140B">
        <w:rPr>
          <w:noProof/>
          <w:color w:val="1F497D"/>
          <w:lang w:eastAsia="fi-FI"/>
        </w:rPr>
        <w:fldChar w:fldCharType="separate"/>
      </w:r>
      <w:r w:rsidR="00FE765D">
        <w:rPr>
          <w:noProof/>
          <w:color w:val="1F497D"/>
          <w:lang w:eastAsia="fi-FI"/>
        </w:rPr>
        <w:fldChar w:fldCharType="begin"/>
      </w:r>
      <w:r w:rsidR="00FE765D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FE765D">
        <w:rPr>
          <w:noProof/>
          <w:color w:val="1F497D"/>
          <w:lang w:eastAsia="fi-FI"/>
        </w:rPr>
        <w:fldChar w:fldCharType="separate"/>
      </w:r>
      <w:r w:rsidR="006639D4">
        <w:rPr>
          <w:noProof/>
          <w:color w:val="1F497D"/>
          <w:lang w:eastAsia="fi-FI"/>
        </w:rPr>
        <w:fldChar w:fldCharType="begin"/>
      </w:r>
      <w:r w:rsidR="006639D4">
        <w:rPr>
          <w:noProof/>
          <w:color w:val="1F497D"/>
          <w:lang w:eastAsia="fi-FI"/>
        </w:rPr>
        <w:instrText xml:space="preserve"> INCLUDEPICTURE  "cid:image008.jpg@01D869F3.DAA4C330" \* MERGEFORMATINET </w:instrText>
      </w:r>
      <w:r w:rsidR="006639D4">
        <w:rPr>
          <w:noProof/>
          <w:color w:val="1F497D"/>
          <w:lang w:eastAsia="fi-FI"/>
        </w:rPr>
        <w:fldChar w:fldCharType="separate"/>
      </w:r>
      <w:r w:rsidR="009C0492">
        <w:rPr>
          <w:noProof/>
          <w:color w:val="1F497D"/>
          <w:lang w:eastAsia="fi-FI"/>
        </w:rPr>
        <w:fldChar w:fldCharType="begin"/>
      </w:r>
      <w:r w:rsidR="009C0492">
        <w:rPr>
          <w:noProof/>
          <w:color w:val="1F497D"/>
          <w:lang w:eastAsia="fi-FI"/>
        </w:rPr>
        <w:instrText xml:space="preserve"> </w:instrText>
      </w:r>
      <w:r w:rsidR="009C0492">
        <w:rPr>
          <w:noProof/>
          <w:color w:val="1F497D"/>
          <w:lang w:eastAsia="fi-FI"/>
        </w:rPr>
        <w:instrText>I</w:instrText>
      </w:r>
      <w:r w:rsidR="009C0492">
        <w:rPr>
          <w:noProof/>
          <w:color w:val="1F497D"/>
          <w:lang w:eastAsia="fi-FI"/>
        </w:rPr>
        <w:instrText>NCLUDEPICTURE  "cid:image008.jpg@01D869F3.DAA4C330" \* MERGEFORMATINET</w:instrText>
      </w:r>
      <w:r w:rsidR="009C0492">
        <w:rPr>
          <w:noProof/>
          <w:color w:val="1F497D"/>
          <w:lang w:eastAsia="fi-FI"/>
        </w:rPr>
        <w:instrText xml:space="preserve"> </w:instrText>
      </w:r>
      <w:r w:rsidR="009C0492">
        <w:rPr>
          <w:noProof/>
          <w:color w:val="1F497D"/>
          <w:lang w:eastAsia="fi-FI"/>
        </w:rPr>
        <w:fldChar w:fldCharType="separate"/>
      </w:r>
      <w:r w:rsidR="009C0492">
        <w:rPr>
          <w:noProof/>
          <w:color w:val="1F497D"/>
          <w:lang w:eastAsia="fi-FI"/>
        </w:rPr>
        <w:pict w14:anchorId="015EF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;visibility:visible">
            <v:imagedata r:id="rId20" r:href="rId21"/>
          </v:shape>
        </w:pict>
      </w:r>
      <w:r w:rsidR="009C0492">
        <w:rPr>
          <w:noProof/>
          <w:color w:val="1F497D"/>
          <w:lang w:eastAsia="fi-FI"/>
        </w:rPr>
        <w:fldChar w:fldCharType="end"/>
      </w:r>
      <w:r w:rsidR="006639D4">
        <w:rPr>
          <w:noProof/>
          <w:color w:val="1F497D"/>
          <w:lang w:eastAsia="fi-FI"/>
        </w:rPr>
        <w:fldChar w:fldCharType="end"/>
      </w:r>
      <w:r w:rsidR="00FE765D">
        <w:rPr>
          <w:noProof/>
          <w:color w:val="1F497D"/>
          <w:lang w:eastAsia="fi-FI"/>
        </w:rPr>
        <w:fldChar w:fldCharType="end"/>
      </w:r>
      <w:r w:rsidR="0079140B">
        <w:rPr>
          <w:noProof/>
          <w:color w:val="1F497D"/>
          <w:lang w:eastAsia="fi-FI"/>
        </w:rPr>
        <w:fldChar w:fldCharType="end"/>
      </w:r>
      <w:r w:rsidR="00BF63DA">
        <w:rPr>
          <w:noProof/>
          <w:color w:val="1F497D"/>
          <w:lang w:eastAsia="fi-FI"/>
        </w:rPr>
        <w:fldChar w:fldCharType="end"/>
      </w:r>
      <w:r w:rsidR="0063700E">
        <w:rPr>
          <w:noProof/>
          <w:color w:val="1F497D"/>
          <w:lang w:eastAsia="fi-FI"/>
        </w:rPr>
        <w:fldChar w:fldCharType="end"/>
      </w:r>
      <w:r w:rsidR="00B86E8B">
        <w:rPr>
          <w:noProof/>
          <w:color w:val="1F497D"/>
          <w:lang w:eastAsia="fi-FI"/>
        </w:rPr>
        <w:fldChar w:fldCharType="end"/>
      </w:r>
      <w:r w:rsidR="00DC62F6">
        <w:rPr>
          <w:noProof/>
          <w:color w:val="1F497D"/>
          <w:lang w:eastAsia="fi-FI"/>
        </w:rPr>
        <w:fldChar w:fldCharType="end"/>
      </w:r>
      <w:r w:rsidR="00D3292F">
        <w:rPr>
          <w:noProof/>
          <w:color w:val="1F497D"/>
          <w:lang w:eastAsia="fi-FI"/>
        </w:rPr>
        <w:fldChar w:fldCharType="end"/>
      </w:r>
      <w:r w:rsidR="00600FE0">
        <w:rPr>
          <w:noProof/>
          <w:color w:val="1F497D"/>
          <w:lang w:eastAsia="fi-FI"/>
        </w:rPr>
        <w:fldChar w:fldCharType="end"/>
      </w:r>
      <w:r w:rsidR="00F61D1F">
        <w:rPr>
          <w:noProof/>
          <w:color w:val="1F497D"/>
          <w:lang w:eastAsia="fi-FI"/>
        </w:rPr>
        <w:fldChar w:fldCharType="end"/>
      </w:r>
      <w:r w:rsidR="00F873CF">
        <w:rPr>
          <w:noProof/>
          <w:color w:val="1F497D"/>
          <w:lang w:eastAsia="fi-FI"/>
        </w:rPr>
        <w:fldChar w:fldCharType="end"/>
      </w:r>
      <w:r w:rsidR="00706019">
        <w:rPr>
          <w:noProof/>
          <w:color w:val="1F497D"/>
          <w:lang w:eastAsia="fi-FI"/>
        </w:rPr>
        <w:fldChar w:fldCharType="end"/>
      </w:r>
      <w:r w:rsidR="00BA43ED">
        <w:rPr>
          <w:noProof/>
          <w:color w:val="1F497D"/>
          <w:lang w:eastAsia="fi-FI"/>
        </w:rPr>
        <w:fldChar w:fldCharType="end"/>
      </w:r>
      <w:r w:rsidR="00B962A1">
        <w:rPr>
          <w:noProof/>
          <w:color w:val="1F497D"/>
          <w:lang w:eastAsia="fi-FI"/>
        </w:rPr>
        <w:fldChar w:fldCharType="end"/>
      </w:r>
      <w:r w:rsidR="00EF48B4">
        <w:rPr>
          <w:noProof/>
          <w:color w:val="1F497D"/>
          <w:lang w:eastAsia="fi-FI"/>
        </w:rPr>
        <w:fldChar w:fldCharType="end"/>
      </w:r>
      <w:r>
        <w:rPr>
          <w:noProof/>
          <w:color w:val="1F497D"/>
          <w:lang w:eastAsia="fi-FI"/>
        </w:rPr>
        <w:fldChar w:fldCharType="end"/>
      </w:r>
      <w:r w:rsidR="00E83B75">
        <w:rPr>
          <w:color w:val="1F497D"/>
          <w:lang w:eastAsia="fi-FI"/>
        </w:rPr>
        <w:t xml:space="preserve"> </w:t>
      </w:r>
      <w:proofErr w:type="spellStart"/>
      <w:r w:rsidR="00431C7B" w:rsidRPr="00E83B75">
        <w:rPr>
          <w:color w:val="1F497D"/>
          <w:lang w:eastAsia="fi-FI"/>
        </w:rPr>
        <w:t>lupaliikkualupaharrastaa</w:t>
      </w:r>
      <w:proofErr w:type="spellEnd"/>
    </w:p>
    <w:p w14:paraId="3FBAFFD5" w14:textId="02E80EF3" w:rsidR="00E83B75" w:rsidRDefault="00E83B75" w:rsidP="00431C7B">
      <w:pPr>
        <w:rPr>
          <w:lang w:eastAsia="fi-FI"/>
        </w:rPr>
      </w:pPr>
    </w:p>
    <w:p w14:paraId="7BE15C6B" w14:textId="5C5D2E87" w:rsidR="00431C7B" w:rsidRDefault="00431C7B" w:rsidP="00431C7B">
      <w:pPr>
        <w:rPr>
          <w:lang w:eastAsia="fi-FI"/>
        </w:rPr>
      </w:pPr>
    </w:p>
    <w:bookmarkEnd w:id="0"/>
    <w:sectPr w:rsidR="00431C7B" w:rsidSect="00E83B75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16B4" w14:textId="77777777" w:rsidR="00544AD3" w:rsidRDefault="00544AD3" w:rsidP="00544AD3">
      <w:pPr>
        <w:spacing w:after="0" w:line="240" w:lineRule="auto"/>
      </w:pPr>
      <w:r>
        <w:separator/>
      </w:r>
    </w:p>
  </w:endnote>
  <w:endnote w:type="continuationSeparator" w:id="0">
    <w:p w14:paraId="6BDD6454" w14:textId="77777777" w:rsidR="00544AD3" w:rsidRDefault="00544AD3" w:rsidP="0054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22FD" w14:textId="77777777" w:rsidR="00544AD3" w:rsidRDefault="00544AD3" w:rsidP="00544AD3">
      <w:pPr>
        <w:spacing w:after="0" w:line="240" w:lineRule="auto"/>
      </w:pPr>
      <w:r>
        <w:separator/>
      </w:r>
    </w:p>
  </w:footnote>
  <w:footnote w:type="continuationSeparator" w:id="0">
    <w:p w14:paraId="2642E587" w14:textId="77777777" w:rsidR="00544AD3" w:rsidRDefault="00544AD3" w:rsidP="0054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F385" w14:textId="77777777" w:rsidR="00544AD3" w:rsidRDefault="00544AD3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BFE609" wp14:editId="60E8C9CC">
          <wp:simplePos x="0" y="0"/>
          <wp:positionH relativeFrom="margin">
            <wp:posOffset>4613910</wp:posOffset>
          </wp:positionH>
          <wp:positionV relativeFrom="paragraph">
            <wp:posOffset>-259080</wp:posOffset>
          </wp:positionV>
          <wp:extent cx="1941195" cy="781050"/>
          <wp:effectExtent l="0" t="0" r="0" b="0"/>
          <wp:wrapTight wrapText="bothSides">
            <wp:wrapPolygon edited="0">
              <wp:start x="4663" y="1054"/>
              <wp:lineTo x="2120" y="2107"/>
              <wp:lineTo x="2120" y="7376"/>
              <wp:lineTo x="3604" y="10537"/>
              <wp:lineTo x="3604" y="12644"/>
              <wp:lineTo x="8479" y="18966"/>
              <wp:lineTo x="10387" y="20020"/>
              <wp:lineTo x="13354" y="20020"/>
              <wp:lineTo x="14838" y="18966"/>
              <wp:lineTo x="17594" y="13171"/>
              <wp:lineTo x="17382" y="10537"/>
              <wp:lineTo x="19289" y="8429"/>
              <wp:lineTo x="19078" y="2634"/>
              <wp:lineTo x="16958" y="1054"/>
              <wp:lineTo x="4663" y="1054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C44"/>
    <w:multiLevelType w:val="hybridMultilevel"/>
    <w:tmpl w:val="826CD3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581"/>
    <w:multiLevelType w:val="hybridMultilevel"/>
    <w:tmpl w:val="64965A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097"/>
    <w:multiLevelType w:val="multilevel"/>
    <w:tmpl w:val="2E8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87DB6"/>
    <w:multiLevelType w:val="hybridMultilevel"/>
    <w:tmpl w:val="01A465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637"/>
    <w:multiLevelType w:val="hybridMultilevel"/>
    <w:tmpl w:val="4A9EE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D0408"/>
    <w:multiLevelType w:val="hybridMultilevel"/>
    <w:tmpl w:val="D27ED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946EE"/>
    <w:multiLevelType w:val="hybridMultilevel"/>
    <w:tmpl w:val="C4DA6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B63"/>
    <w:multiLevelType w:val="hybridMultilevel"/>
    <w:tmpl w:val="C9C063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D56DD"/>
    <w:multiLevelType w:val="hybridMultilevel"/>
    <w:tmpl w:val="3EAE15B8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8A792F"/>
    <w:multiLevelType w:val="hybridMultilevel"/>
    <w:tmpl w:val="CE40E50E"/>
    <w:lvl w:ilvl="0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C16356D"/>
    <w:multiLevelType w:val="hybridMultilevel"/>
    <w:tmpl w:val="3D4CD6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010A1"/>
    <w:multiLevelType w:val="hybridMultilevel"/>
    <w:tmpl w:val="972293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D0C3C"/>
    <w:multiLevelType w:val="hybridMultilevel"/>
    <w:tmpl w:val="208E6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B2EB4"/>
    <w:multiLevelType w:val="hybridMultilevel"/>
    <w:tmpl w:val="D20A847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40D5DCD"/>
    <w:multiLevelType w:val="hybridMultilevel"/>
    <w:tmpl w:val="7040BD44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A4214"/>
    <w:multiLevelType w:val="hybridMultilevel"/>
    <w:tmpl w:val="E8326D18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7"/>
  </w:num>
  <w:num w:numId="19">
    <w:abstractNumId w:val="10"/>
  </w:num>
  <w:num w:numId="20">
    <w:abstractNumId w:val="10"/>
  </w:num>
  <w:num w:numId="21">
    <w:abstractNumId w:val="7"/>
  </w:num>
  <w:num w:numId="22">
    <w:abstractNumId w:val="3"/>
  </w:num>
  <w:num w:numId="23">
    <w:abstractNumId w:val="2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3"/>
    <w:rsid w:val="00027F4E"/>
    <w:rsid w:val="000327AC"/>
    <w:rsid w:val="00052867"/>
    <w:rsid w:val="000B44AD"/>
    <w:rsid w:val="000C76C4"/>
    <w:rsid w:val="000D64D8"/>
    <w:rsid w:val="000D764F"/>
    <w:rsid w:val="00122C21"/>
    <w:rsid w:val="00182BBF"/>
    <w:rsid w:val="001A4F20"/>
    <w:rsid w:val="001A5183"/>
    <w:rsid w:val="001C5AD2"/>
    <w:rsid w:val="001D278F"/>
    <w:rsid w:val="001E62AB"/>
    <w:rsid w:val="0020136B"/>
    <w:rsid w:val="002367E6"/>
    <w:rsid w:val="00240B11"/>
    <w:rsid w:val="00297946"/>
    <w:rsid w:val="002E2381"/>
    <w:rsid w:val="002F3212"/>
    <w:rsid w:val="002F6621"/>
    <w:rsid w:val="00305D21"/>
    <w:rsid w:val="00314DB5"/>
    <w:rsid w:val="00320B68"/>
    <w:rsid w:val="0033207A"/>
    <w:rsid w:val="0038019D"/>
    <w:rsid w:val="00392D77"/>
    <w:rsid w:val="003C0255"/>
    <w:rsid w:val="0040216D"/>
    <w:rsid w:val="00421079"/>
    <w:rsid w:val="00427A1C"/>
    <w:rsid w:val="00427EE6"/>
    <w:rsid w:val="00431C7B"/>
    <w:rsid w:val="004452C4"/>
    <w:rsid w:val="004528A1"/>
    <w:rsid w:val="00466E27"/>
    <w:rsid w:val="00473AD9"/>
    <w:rsid w:val="00483FFB"/>
    <w:rsid w:val="00484978"/>
    <w:rsid w:val="00497DCC"/>
    <w:rsid w:val="004B017B"/>
    <w:rsid w:val="004D2EB0"/>
    <w:rsid w:val="004D7904"/>
    <w:rsid w:val="004E3CCF"/>
    <w:rsid w:val="004F0E0D"/>
    <w:rsid w:val="00514B24"/>
    <w:rsid w:val="00515BE8"/>
    <w:rsid w:val="00544AD3"/>
    <w:rsid w:val="00545AC7"/>
    <w:rsid w:val="00551D1D"/>
    <w:rsid w:val="00554FF1"/>
    <w:rsid w:val="00583830"/>
    <w:rsid w:val="0059070F"/>
    <w:rsid w:val="005A5838"/>
    <w:rsid w:val="005D3FD6"/>
    <w:rsid w:val="005D6E5E"/>
    <w:rsid w:val="005D777C"/>
    <w:rsid w:val="00600FE0"/>
    <w:rsid w:val="00602ED1"/>
    <w:rsid w:val="0063700E"/>
    <w:rsid w:val="00642823"/>
    <w:rsid w:val="0066249C"/>
    <w:rsid w:val="00662C3D"/>
    <w:rsid w:val="006639D4"/>
    <w:rsid w:val="006F486A"/>
    <w:rsid w:val="006F7855"/>
    <w:rsid w:val="00706019"/>
    <w:rsid w:val="007233AA"/>
    <w:rsid w:val="00732886"/>
    <w:rsid w:val="00791361"/>
    <w:rsid w:val="0079140B"/>
    <w:rsid w:val="00794881"/>
    <w:rsid w:val="007C1ED3"/>
    <w:rsid w:val="007D5ADA"/>
    <w:rsid w:val="007E1B0C"/>
    <w:rsid w:val="00801C6C"/>
    <w:rsid w:val="008832E0"/>
    <w:rsid w:val="008C1235"/>
    <w:rsid w:val="008E7F61"/>
    <w:rsid w:val="00904C85"/>
    <w:rsid w:val="00930756"/>
    <w:rsid w:val="00955340"/>
    <w:rsid w:val="009848AD"/>
    <w:rsid w:val="009866E7"/>
    <w:rsid w:val="009906FB"/>
    <w:rsid w:val="00997BA8"/>
    <w:rsid w:val="009C0492"/>
    <w:rsid w:val="009C4368"/>
    <w:rsid w:val="00A111DC"/>
    <w:rsid w:val="00A1402F"/>
    <w:rsid w:val="00A70C7B"/>
    <w:rsid w:val="00A912DB"/>
    <w:rsid w:val="00A9297A"/>
    <w:rsid w:val="00A95676"/>
    <w:rsid w:val="00A96C83"/>
    <w:rsid w:val="00AA3464"/>
    <w:rsid w:val="00AB31E0"/>
    <w:rsid w:val="00AC64D6"/>
    <w:rsid w:val="00AE04EB"/>
    <w:rsid w:val="00B018D2"/>
    <w:rsid w:val="00B04F7E"/>
    <w:rsid w:val="00B07195"/>
    <w:rsid w:val="00B34E89"/>
    <w:rsid w:val="00B35A69"/>
    <w:rsid w:val="00B86E8B"/>
    <w:rsid w:val="00B962A1"/>
    <w:rsid w:val="00BA43ED"/>
    <w:rsid w:val="00BC2408"/>
    <w:rsid w:val="00BD197C"/>
    <w:rsid w:val="00BE312B"/>
    <w:rsid w:val="00BF63DA"/>
    <w:rsid w:val="00C06B95"/>
    <w:rsid w:val="00C35C0E"/>
    <w:rsid w:val="00C544DD"/>
    <w:rsid w:val="00C70981"/>
    <w:rsid w:val="00C972FF"/>
    <w:rsid w:val="00CC5FFA"/>
    <w:rsid w:val="00D05148"/>
    <w:rsid w:val="00D16079"/>
    <w:rsid w:val="00D220C3"/>
    <w:rsid w:val="00D24E36"/>
    <w:rsid w:val="00D3292F"/>
    <w:rsid w:val="00D7086F"/>
    <w:rsid w:val="00D775C7"/>
    <w:rsid w:val="00DA739B"/>
    <w:rsid w:val="00DB3718"/>
    <w:rsid w:val="00DC370D"/>
    <w:rsid w:val="00DC62F6"/>
    <w:rsid w:val="00DD30A3"/>
    <w:rsid w:val="00DE5DC1"/>
    <w:rsid w:val="00DE7CA5"/>
    <w:rsid w:val="00E10902"/>
    <w:rsid w:val="00E61134"/>
    <w:rsid w:val="00E67663"/>
    <w:rsid w:val="00E72CEA"/>
    <w:rsid w:val="00E83B75"/>
    <w:rsid w:val="00EC3FF9"/>
    <w:rsid w:val="00EF48B4"/>
    <w:rsid w:val="00F1517D"/>
    <w:rsid w:val="00F159C3"/>
    <w:rsid w:val="00F20BA7"/>
    <w:rsid w:val="00F3049F"/>
    <w:rsid w:val="00F522A4"/>
    <w:rsid w:val="00F61D1F"/>
    <w:rsid w:val="00F873CF"/>
    <w:rsid w:val="00F90E5C"/>
    <w:rsid w:val="00FE765D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F1D32C"/>
  <w15:chartTrackingRefBased/>
  <w15:docId w15:val="{3CF061E7-2EEB-402F-95BA-246AB85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4AD3"/>
  </w:style>
  <w:style w:type="paragraph" w:styleId="Alatunniste">
    <w:name w:val="footer"/>
    <w:basedOn w:val="Normaali"/>
    <w:link w:val="AlatunnisteChar"/>
    <w:uiPriority w:val="99"/>
    <w:unhideWhenUsed/>
    <w:rsid w:val="00544A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AD3"/>
  </w:style>
  <w:style w:type="paragraph" w:styleId="Luettelokappale">
    <w:name w:val="List Paragraph"/>
    <w:basedOn w:val="Normaali"/>
    <w:uiPriority w:val="34"/>
    <w:qFormat/>
    <w:rsid w:val="00544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48AD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4DB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54FF1"/>
    <w:rPr>
      <w:color w:val="954F72" w:themeColor="followedHyperlink"/>
      <w:u w:val="single"/>
    </w:rPr>
  </w:style>
  <w:style w:type="paragraph" w:styleId="Eivli">
    <w:name w:val="No Spacing"/>
    <w:uiPriority w:val="1"/>
    <w:qFormat/>
    <w:rsid w:val="00427A1C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600FE0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883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paliikkuajaharrastaa@tampere.fi" TargetMode="External"/><Relationship Id="rId18" Type="http://schemas.openxmlformats.org/officeDocument/2006/relationships/image" Target="cid:image011.jpg@01D869F3.DAA4C33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8.jpg@01D869F3.DAA4C33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arrastamisensuomenmalli.fi/tapahtumat/pedagogisen-toiminnan-perusteet-2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cid:image007.jpg@01D869F3.DAA4C330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i.tampere.fi/lupaliikkualupaharrastaa/perusopetus/lupaliikkuatunnit/kehittajaopettaja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opi.tampere.fi/lupaliikkualupaharrastaa/toimijat/info/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mpere.fi/lupaliikkuajaharrasta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6b03e852-f4d2-4e9c-adcf-43aea16461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9" ma:contentTypeDescription="Luo uusi asiakirja." ma:contentTypeScope="" ma:versionID="7175c1c73f8925a73f0d02b2ec7504de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xmlns:ns4="6bc06a6c-06ce-4f9b-828b-ec8d9a5625a0" targetNamespace="http://schemas.microsoft.com/office/2006/metadata/properties" ma:root="true" ma:fieldsID="8303cc186e6c2ae65eac4380ca1c0045" ns1:_="" ns3:_="" ns4:_="">
    <xsd:import namespace="http://schemas.microsoft.com/sharepoint/v3"/>
    <xsd:import namespace="6b03e852-f4d2-4e9c-adcf-43aea16461a6"/>
    <xsd:import namespace="6bc06a6c-06ce-4f9b-828b-ec8d9a5625a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6a6c-06ce-4f9b-828b-ec8d9a56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DE865-A790-4F76-95BD-A489BCC1251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6b03e852-f4d2-4e9c-adcf-43aea16461a6"/>
    <ds:schemaRef ds:uri="http://purl.org/dc/terms/"/>
    <ds:schemaRef ds:uri="6bc06a6c-06ce-4f9b-828b-ec8d9a5625a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E041DD-EB38-4424-8492-662150A76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016BA-5B97-4B62-A035-B2936565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6bc06a6c-06ce-4f9b-828b-ec8d9a56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11</cp:revision>
  <dcterms:created xsi:type="dcterms:W3CDTF">2024-01-09T08:53:00Z</dcterms:created>
  <dcterms:modified xsi:type="dcterms:W3CDTF">2024-01-16T12:10:00Z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